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35A5A" w14:textId="77777777" w:rsidR="007D4145" w:rsidRDefault="007D4145" w:rsidP="004C15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FICHE METHODE </w:t>
      </w:r>
    </w:p>
    <w:p w14:paraId="3A8340A7" w14:textId="0B9A31FE" w:rsidR="001C0509" w:rsidRDefault="00AB03EF" w:rsidP="004C15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EXPRESSION ORALE EN INTERACTION</w:t>
      </w:r>
      <w:bookmarkStart w:id="0" w:name="_GoBack"/>
      <w:bookmarkEnd w:id="0"/>
    </w:p>
    <w:p w14:paraId="58542321" w14:textId="63F9749C" w:rsidR="004C1519" w:rsidRPr="004C1519" w:rsidRDefault="004C1519" w:rsidP="004C1519">
      <w:pPr>
        <w:jc w:val="center"/>
        <w:rPr>
          <w:rFonts w:ascii="Arial" w:hAnsi="Arial" w:cs="Arial"/>
          <w:b/>
          <w:sz w:val="24"/>
          <w:szCs w:val="24"/>
        </w:rPr>
      </w:pPr>
    </w:p>
    <w:p w14:paraId="2ED48860" w14:textId="77777777" w:rsidR="004C1519" w:rsidRDefault="004C1519">
      <w:pPr>
        <w:rPr>
          <w:rFonts w:ascii="Arial" w:hAnsi="Arial" w:cs="Arial"/>
          <w:sz w:val="24"/>
          <w:szCs w:val="24"/>
        </w:rPr>
      </w:pPr>
    </w:p>
    <w:p w14:paraId="2A80871E" w14:textId="77777777" w:rsidR="004C1519" w:rsidRPr="004C1519" w:rsidRDefault="004C1519" w:rsidP="004C1519">
      <w:pPr>
        <w:rPr>
          <w:rFonts w:ascii="Arial" w:hAnsi="Arial" w:cs="Arial"/>
          <w:sz w:val="24"/>
          <w:szCs w:val="24"/>
          <w:u w:val="single"/>
        </w:rPr>
      </w:pPr>
      <w:r w:rsidRPr="004C1519">
        <w:rPr>
          <w:rFonts w:ascii="Arial" w:hAnsi="Arial" w:cs="Arial"/>
          <w:sz w:val="24"/>
          <w:szCs w:val="24"/>
          <w:u w:val="single"/>
        </w:rPr>
        <w:t>Je coche les étapes que j’ai faites</w:t>
      </w:r>
    </w:p>
    <w:p w14:paraId="1FCC653D" w14:textId="77777777" w:rsidR="004C1519" w:rsidRDefault="004C1519" w:rsidP="004C1519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4C1519" w14:paraId="65067A52" w14:textId="77777777" w:rsidTr="004C1519">
        <w:tc>
          <w:tcPr>
            <w:tcW w:w="8784" w:type="dxa"/>
          </w:tcPr>
          <w:p w14:paraId="6B74AB14" w14:textId="1BCFC5E7" w:rsidR="004C1519" w:rsidRDefault="005F4F62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J’écoute mon interlocuteur</w:t>
            </w:r>
          </w:p>
        </w:tc>
        <w:tc>
          <w:tcPr>
            <w:tcW w:w="1672" w:type="dxa"/>
          </w:tcPr>
          <w:p w14:paraId="75D41A6B" w14:textId="77777777" w:rsidR="004C1519" w:rsidRDefault="004C1519" w:rsidP="004C15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519" w14:paraId="2B0754B9" w14:textId="77777777" w:rsidTr="004C1519">
        <w:tc>
          <w:tcPr>
            <w:tcW w:w="8784" w:type="dxa"/>
          </w:tcPr>
          <w:p w14:paraId="5437F2C1" w14:textId="56C59378" w:rsidR="004C1519" w:rsidRDefault="005F4F62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repère les mots interrogatifs dans ses questions</w:t>
            </w:r>
          </w:p>
        </w:tc>
        <w:tc>
          <w:tcPr>
            <w:tcW w:w="1672" w:type="dxa"/>
          </w:tcPr>
          <w:p w14:paraId="0168C2D7" w14:textId="77777777" w:rsidR="004C1519" w:rsidRDefault="004C1519" w:rsidP="004C15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145" w14:paraId="7C36F499" w14:textId="77777777" w:rsidTr="004C1519">
        <w:tc>
          <w:tcPr>
            <w:tcW w:w="8784" w:type="dxa"/>
          </w:tcPr>
          <w:p w14:paraId="5BEA49F7" w14:textId="1224A39D" w:rsidR="007D4145" w:rsidRDefault="005F4F62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repère les mots clés dans ses phrases pour comprendre l’idée principale de son discours</w:t>
            </w:r>
          </w:p>
        </w:tc>
        <w:tc>
          <w:tcPr>
            <w:tcW w:w="1672" w:type="dxa"/>
          </w:tcPr>
          <w:p w14:paraId="46245E00" w14:textId="77777777" w:rsidR="007D4145" w:rsidRDefault="007D4145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145" w14:paraId="4F653ED2" w14:textId="77777777" w:rsidTr="004C1519">
        <w:tc>
          <w:tcPr>
            <w:tcW w:w="8784" w:type="dxa"/>
          </w:tcPr>
          <w:p w14:paraId="3E9E3463" w14:textId="5C842A07" w:rsidR="007D4145" w:rsidRDefault="005F4F62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Pour m’assurer d’avoir bien compris, je reformule ce que m’a dit mon interlocuteur</w:t>
            </w:r>
          </w:p>
        </w:tc>
        <w:tc>
          <w:tcPr>
            <w:tcW w:w="1672" w:type="dxa"/>
          </w:tcPr>
          <w:p w14:paraId="564C7D06" w14:textId="77777777" w:rsidR="007D4145" w:rsidRDefault="007D4145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145" w14:paraId="49609F28" w14:textId="77777777" w:rsidTr="004C1519">
        <w:tc>
          <w:tcPr>
            <w:tcW w:w="8784" w:type="dxa"/>
          </w:tcPr>
          <w:p w14:paraId="694FD0FB" w14:textId="503C60DD" w:rsidR="007D4145" w:rsidRDefault="005F4F62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réponds en m’appuyant sur le vocabulaire utilisé par mon interlocuteur</w:t>
            </w:r>
          </w:p>
        </w:tc>
        <w:tc>
          <w:tcPr>
            <w:tcW w:w="1672" w:type="dxa"/>
          </w:tcPr>
          <w:p w14:paraId="36111BB4" w14:textId="77777777" w:rsidR="007D4145" w:rsidRDefault="007D4145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145" w14:paraId="469BFFBD" w14:textId="77777777" w:rsidTr="004C1519">
        <w:tc>
          <w:tcPr>
            <w:tcW w:w="8784" w:type="dxa"/>
          </w:tcPr>
          <w:p w14:paraId="523786AE" w14:textId="768485EE" w:rsidR="007D4145" w:rsidRDefault="005F4F62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réponds en faisant des phrases courtes et bien construites / en essayant de faire des phrases complexes</w:t>
            </w:r>
          </w:p>
        </w:tc>
        <w:tc>
          <w:tcPr>
            <w:tcW w:w="1672" w:type="dxa"/>
          </w:tcPr>
          <w:p w14:paraId="3736A671" w14:textId="77777777" w:rsidR="007D4145" w:rsidRDefault="007D4145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145" w14:paraId="3BEAFF66" w14:textId="77777777" w:rsidTr="004C1519">
        <w:tc>
          <w:tcPr>
            <w:tcW w:w="8784" w:type="dxa"/>
          </w:tcPr>
          <w:p w14:paraId="69AEC276" w14:textId="042A654C" w:rsidR="007D4145" w:rsidRDefault="005F4F62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J’utilise des verbes précis dans mes réponses / je fais attention au temps des verbes</w:t>
            </w:r>
          </w:p>
        </w:tc>
        <w:tc>
          <w:tcPr>
            <w:tcW w:w="1672" w:type="dxa"/>
          </w:tcPr>
          <w:p w14:paraId="706709AC" w14:textId="77777777" w:rsidR="007D4145" w:rsidRDefault="007D4145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B05" w14:paraId="602BF135" w14:textId="77777777" w:rsidTr="004C1519">
        <w:tc>
          <w:tcPr>
            <w:tcW w:w="8784" w:type="dxa"/>
          </w:tcPr>
          <w:p w14:paraId="4BEDF409" w14:textId="1969EA9D" w:rsidR="00AE1B05" w:rsidRDefault="005F4F62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J’essaie d’argumenter et de nuancer mes propos</w:t>
            </w:r>
          </w:p>
        </w:tc>
        <w:tc>
          <w:tcPr>
            <w:tcW w:w="1672" w:type="dxa"/>
          </w:tcPr>
          <w:p w14:paraId="02B7CC79" w14:textId="77777777" w:rsidR="00AE1B05" w:rsidRDefault="00AE1B05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145" w14:paraId="18F0E8A6" w14:textId="77777777" w:rsidTr="004C1519">
        <w:tc>
          <w:tcPr>
            <w:tcW w:w="8784" w:type="dxa"/>
          </w:tcPr>
          <w:p w14:paraId="3CC8E9EF" w14:textId="69249CCE" w:rsidR="007D4145" w:rsidRDefault="005F4F62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donne mon opinion</w:t>
            </w:r>
          </w:p>
        </w:tc>
        <w:tc>
          <w:tcPr>
            <w:tcW w:w="1672" w:type="dxa"/>
          </w:tcPr>
          <w:p w14:paraId="02C349BF" w14:textId="77777777" w:rsidR="007D4145" w:rsidRDefault="007D4145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145" w14:paraId="28E5C0A3" w14:textId="77777777" w:rsidTr="004C1519">
        <w:tc>
          <w:tcPr>
            <w:tcW w:w="8784" w:type="dxa"/>
          </w:tcPr>
          <w:p w14:paraId="6D19EDFD" w14:textId="60453C58" w:rsidR="007D4145" w:rsidRDefault="005F4F62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relance la conversation en posant des questions</w:t>
            </w:r>
          </w:p>
        </w:tc>
        <w:tc>
          <w:tcPr>
            <w:tcW w:w="1672" w:type="dxa"/>
          </w:tcPr>
          <w:p w14:paraId="16CBF0E8" w14:textId="77777777" w:rsidR="007D4145" w:rsidRDefault="007D4145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DF6" w14:paraId="10C24E93" w14:textId="77777777" w:rsidTr="00546DF6">
        <w:tc>
          <w:tcPr>
            <w:tcW w:w="8784" w:type="dxa"/>
            <w:shd w:val="clear" w:color="auto" w:fill="AEAAAA" w:themeFill="background2" w:themeFillShade="BF"/>
          </w:tcPr>
          <w:p w14:paraId="31CBA4AF" w14:textId="77777777" w:rsidR="00546DF6" w:rsidRDefault="00546DF6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EAAAA" w:themeFill="background2" w:themeFillShade="BF"/>
          </w:tcPr>
          <w:p w14:paraId="6C799E7F" w14:textId="77777777" w:rsidR="00546DF6" w:rsidRDefault="00546DF6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DF6" w14:paraId="0DC3EF38" w14:textId="77777777" w:rsidTr="004C1519">
        <w:tc>
          <w:tcPr>
            <w:tcW w:w="8784" w:type="dxa"/>
          </w:tcPr>
          <w:p w14:paraId="094D0831" w14:textId="61F4DEE8" w:rsidR="00546DF6" w:rsidRDefault="00546DF6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regarde mon interlocuteur</w:t>
            </w:r>
          </w:p>
        </w:tc>
        <w:tc>
          <w:tcPr>
            <w:tcW w:w="1672" w:type="dxa"/>
          </w:tcPr>
          <w:p w14:paraId="6B3FE869" w14:textId="77777777" w:rsidR="00546DF6" w:rsidRDefault="00546DF6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DF6" w14:paraId="4BF7EA0C" w14:textId="77777777" w:rsidTr="004C1519">
        <w:tc>
          <w:tcPr>
            <w:tcW w:w="8784" w:type="dxa"/>
          </w:tcPr>
          <w:p w14:paraId="30BD008D" w14:textId="127256CC" w:rsidR="00546DF6" w:rsidRDefault="00546DF6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parle suffisamment haut</w:t>
            </w:r>
          </w:p>
        </w:tc>
        <w:tc>
          <w:tcPr>
            <w:tcW w:w="1672" w:type="dxa"/>
          </w:tcPr>
          <w:p w14:paraId="5DCAE674" w14:textId="77777777" w:rsidR="00546DF6" w:rsidRDefault="00546DF6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DF6" w14:paraId="1EC2E588" w14:textId="77777777" w:rsidTr="004C1519">
        <w:tc>
          <w:tcPr>
            <w:tcW w:w="8784" w:type="dxa"/>
          </w:tcPr>
          <w:p w14:paraId="3DD6DDBC" w14:textId="30C208D2" w:rsidR="00546DF6" w:rsidRDefault="00546DF6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J’articule / je fais un effort pour prononcer les mots</w:t>
            </w:r>
          </w:p>
        </w:tc>
        <w:tc>
          <w:tcPr>
            <w:tcW w:w="1672" w:type="dxa"/>
          </w:tcPr>
          <w:p w14:paraId="77053B5A" w14:textId="77777777" w:rsidR="00546DF6" w:rsidRDefault="00546DF6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DF6" w14:paraId="7F55E690" w14:textId="77777777" w:rsidTr="004C1519">
        <w:tc>
          <w:tcPr>
            <w:tcW w:w="8784" w:type="dxa"/>
          </w:tcPr>
          <w:p w14:paraId="0B132991" w14:textId="64FAF920" w:rsidR="00546DF6" w:rsidRDefault="00546DF6" w:rsidP="007D4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J’ai un discours dynamique</w:t>
            </w:r>
          </w:p>
        </w:tc>
        <w:tc>
          <w:tcPr>
            <w:tcW w:w="1672" w:type="dxa"/>
          </w:tcPr>
          <w:p w14:paraId="792E468F" w14:textId="77777777" w:rsidR="00546DF6" w:rsidRDefault="00546DF6" w:rsidP="007D41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54C5E5" w14:textId="77777777" w:rsidR="004C1519" w:rsidRDefault="004C1519" w:rsidP="004C1519">
      <w:pPr>
        <w:rPr>
          <w:rFonts w:ascii="Arial" w:hAnsi="Arial" w:cs="Arial"/>
          <w:sz w:val="24"/>
          <w:szCs w:val="24"/>
        </w:rPr>
      </w:pPr>
    </w:p>
    <w:p w14:paraId="6C38B3DC" w14:textId="77777777" w:rsidR="004C1519" w:rsidRDefault="004C1519" w:rsidP="004C1519">
      <w:pPr>
        <w:rPr>
          <w:rFonts w:ascii="Arial" w:hAnsi="Arial" w:cs="Arial"/>
          <w:sz w:val="24"/>
          <w:szCs w:val="24"/>
        </w:rPr>
      </w:pPr>
    </w:p>
    <w:sectPr w:rsidR="004C1519" w:rsidSect="001C0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E03B2" w14:textId="77777777" w:rsidR="0089061F" w:rsidRDefault="0089061F" w:rsidP="00FC0F17">
      <w:pPr>
        <w:spacing w:after="0" w:line="240" w:lineRule="auto"/>
      </w:pPr>
      <w:r>
        <w:separator/>
      </w:r>
    </w:p>
  </w:endnote>
  <w:endnote w:type="continuationSeparator" w:id="0">
    <w:p w14:paraId="5CBD92EA" w14:textId="77777777" w:rsidR="0089061F" w:rsidRDefault="0089061F" w:rsidP="00FC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32687" w14:textId="77777777" w:rsidR="0089061F" w:rsidRDefault="0089061F" w:rsidP="00FC0F17">
      <w:pPr>
        <w:spacing w:after="0" w:line="240" w:lineRule="auto"/>
      </w:pPr>
      <w:r>
        <w:separator/>
      </w:r>
    </w:p>
  </w:footnote>
  <w:footnote w:type="continuationSeparator" w:id="0">
    <w:p w14:paraId="0BB28238" w14:textId="77777777" w:rsidR="0089061F" w:rsidRDefault="0089061F" w:rsidP="00FC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68D7"/>
    <w:multiLevelType w:val="hybridMultilevel"/>
    <w:tmpl w:val="E2B24CA6"/>
    <w:lvl w:ilvl="0" w:tplc="7E924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F66C9"/>
    <w:multiLevelType w:val="hybridMultilevel"/>
    <w:tmpl w:val="E2B24CA6"/>
    <w:lvl w:ilvl="0" w:tplc="7E924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26F2D"/>
    <w:multiLevelType w:val="hybridMultilevel"/>
    <w:tmpl w:val="E2B24CA6"/>
    <w:lvl w:ilvl="0" w:tplc="7E924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373B"/>
    <w:multiLevelType w:val="hybridMultilevel"/>
    <w:tmpl w:val="E2B24CA6"/>
    <w:lvl w:ilvl="0" w:tplc="7E924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61233"/>
    <w:multiLevelType w:val="hybridMultilevel"/>
    <w:tmpl w:val="E2B24CA6"/>
    <w:lvl w:ilvl="0" w:tplc="7E924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09"/>
    <w:rsid w:val="00076BC8"/>
    <w:rsid w:val="000C3B9C"/>
    <w:rsid w:val="00101207"/>
    <w:rsid w:val="0012375B"/>
    <w:rsid w:val="001C0509"/>
    <w:rsid w:val="002032B7"/>
    <w:rsid w:val="00363990"/>
    <w:rsid w:val="003E2D91"/>
    <w:rsid w:val="004C1519"/>
    <w:rsid w:val="004F1B19"/>
    <w:rsid w:val="00546DF6"/>
    <w:rsid w:val="005B29FA"/>
    <w:rsid w:val="005F4F62"/>
    <w:rsid w:val="00676778"/>
    <w:rsid w:val="007D4145"/>
    <w:rsid w:val="0089061F"/>
    <w:rsid w:val="00962D3F"/>
    <w:rsid w:val="00A76024"/>
    <w:rsid w:val="00AB03EF"/>
    <w:rsid w:val="00AE1B05"/>
    <w:rsid w:val="00AE7936"/>
    <w:rsid w:val="00B16E2E"/>
    <w:rsid w:val="00BD3452"/>
    <w:rsid w:val="00FC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8130"/>
  <w15:chartTrackingRefBased/>
  <w15:docId w15:val="{8EB90172-E239-4202-98CF-933917C3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990"/>
    <w:pPr>
      <w:ind w:left="720"/>
      <w:contextualSpacing/>
    </w:pPr>
  </w:style>
  <w:style w:type="table" w:styleId="Grilledutableau">
    <w:name w:val="Table Grid"/>
    <w:basedOn w:val="TableauNormal"/>
    <w:uiPriority w:val="39"/>
    <w:rsid w:val="004C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0F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F17"/>
  </w:style>
  <w:style w:type="paragraph" w:styleId="Pieddepage">
    <w:name w:val="footer"/>
    <w:basedOn w:val="Normal"/>
    <w:link w:val="PieddepageCar"/>
    <w:uiPriority w:val="99"/>
    <w:unhideWhenUsed/>
    <w:rsid w:val="00FC0F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F17"/>
  </w:style>
  <w:style w:type="character" w:styleId="Marquedecommentaire">
    <w:name w:val="annotation reference"/>
    <w:basedOn w:val="Policepardfaut"/>
    <w:uiPriority w:val="99"/>
    <w:semiHidden/>
    <w:unhideWhenUsed/>
    <w:rsid w:val="006767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67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67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7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77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swaeneps</dc:creator>
  <cp:keywords/>
  <dc:description/>
  <cp:lastModifiedBy>swaeneps</cp:lastModifiedBy>
  <cp:revision>2</cp:revision>
  <cp:lastPrinted>2020-04-03T08:30:00Z</cp:lastPrinted>
  <dcterms:created xsi:type="dcterms:W3CDTF">2020-04-05T08:05:00Z</dcterms:created>
  <dcterms:modified xsi:type="dcterms:W3CDTF">2020-04-05T08:05:00Z</dcterms:modified>
</cp:coreProperties>
</file>